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eastAsia="宋体"/>
          <w:b/>
          <w:color w:val="000000"/>
          <w:sz w:val="30"/>
          <w:szCs w:val="30"/>
          <w:lang w:val="en-US" w:eastAsia="zh-CN"/>
        </w:rPr>
      </w:pPr>
      <w:r>
        <w:rPr>
          <w:rFonts w:hint="eastAsia"/>
          <w:b/>
          <w:color w:val="000000"/>
          <w:sz w:val="30"/>
          <w:szCs w:val="30"/>
        </w:rPr>
        <w:t>附件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3：</w:t>
      </w:r>
    </w:p>
    <w:p>
      <w:pPr>
        <w:ind w:firstLine="1260" w:firstLineChars="350"/>
        <w:rPr>
          <w:sz w:val="36"/>
          <w:szCs w:val="36"/>
        </w:rPr>
      </w:pPr>
      <w:r>
        <w:rPr>
          <w:rFonts w:hint="eastAsia"/>
          <w:sz w:val="36"/>
          <w:szCs w:val="36"/>
        </w:rPr>
        <w:t>第三十</w:t>
      </w:r>
      <w:r>
        <w:rPr>
          <w:rFonts w:hint="eastAsia"/>
          <w:sz w:val="36"/>
          <w:szCs w:val="36"/>
          <w:lang w:val="en-US" w:eastAsia="zh-CN"/>
        </w:rPr>
        <w:t>三</w:t>
      </w:r>
      <w:r>
        <w:rPr>
          <w:rFonts w:hint="eastAsia"/>
          <w:sz w:val="36"/>
          <w:szCs w:val="36"/>
        </w:rPr>
        <w:t>届田径运动会项目报名表</w:t>
      </w:r>
    </w:p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</w:t>
      </w:r>
      <w:r>
        <w:rPr>
          <w:rFonts w:ascii="仿宋_GB2312" w:eastAsia="仿宋_GB2312"/>
          <w:b/>
          <w:bCs/>
          <w:sz w:val="24"/>
        </w:rPr>
        <w:t>100m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学生男子甲组2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学生男子甲组4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学生男子甲组8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</w:t>
      </w:r>
      <w:r>
        <w:rPr>
          <w:rFonts w:ascii="仿宋_GB2312" w:eastAsia="仿宋_GB2312"/>
          <w:b/>
          <w:bCs/>
          <w:sz w:val="24"/>
        </w:rPr>
        <w:t>1</w:t>
      </w:r>
      <w:r>
        <w:rPr>
          <w:rFonts w:hint="eastAsia" w:ascii="仿宋_GB2312" w:eastAsia="仿宋_GB2312"/>
          <w:b/>
          <w:bCs/>
          <w:sz w:val="24"/>
        </w:rPr>
        <w:t>5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学生男子甲组跳高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学生男子甲组跳远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</w:p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学生男子甲组铅球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</w:t>
      </w:r>
      <w:r>
        <w:rPr>
          <w:rFonts w:ascii="仿宋_GB2312" w:eastAsia="仿宋_GB2312"/>
          <w:b/>
          <w:bCs/>
          <w:sz w:val="24"/>
        </w:rPr>
        <w:t>100m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学生女子甲组2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学生女子甲组4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学生女子甲组8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</w:t>
      </w:r>
      <w:r>
        <w:rPr>
          <w:rFonts w:ascii="仿宋_GB2312" w:eastAsia="仿宋_GB2312"/>
          <w:b/>
          <w:bCs/>
          <w:sz w:val="24"/>
        </w:rPr>
        <w:t>1</w:t>
      </w:r>
      <w:r>
        <w:rPr>
          <w:rFonts w:hint="eastAsia" w:ascii="仿宋_GB2312" w:eastAsia="仿宋_GB2312"/>
          <w:b/>
          <w:bCs/>
          <w:sz w:val="24"/>
        </w:rPr>
        <w:t>5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学生女子甲组跳高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学生女子甲组跳远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学生女子甲组铅球    人</w:t>
      </w:r>
    </w:p>
    <w:tbl>
      <w:tblPr>
        <w:tblStyle w:val="4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224"/>
        <w:gridCol w:w="123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00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rPr>
          <w:rFonts w:ascii="仿宋_GB2312" w:eastAsia="仿宋_GB2312"/>
          <w:b/>
          <w:bCs/>
          <w:sz w:val="24"/>
        </w:rPr>
      </w:pPr>
    </w:p>
    <w:p>
      <w:pPr>
        <w:rPr>
          <w:rFonts w:ascii="仿宋_GB2312" w:eastAsia="仿宋_GB2312"/>
          <w:b/>
          <w:bCs/>
          <w:sz w:val="24"/>
          <w:u w:val="single"/>
        </w:rPr>
      </w:pPr>
      <w:r>
        <w:rPr>
          <w:rFonts w:hint="eastAsia" w:ascii="仿宋_GB2312" w:eastAsia="仿宋_GB2312"/>
          <w:b/>
          <w:bCs/>
          <w:sz w:val="24"/>
        </w:rPr>
        <w:t>学生男子甲组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100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ascii="仿宋_GB2312" w:eastAsia="仿宋_GB2312"/>
          <w:b/>
          <w:bCs/>
          <w:sz w:val="24"/>
        </w:rPr>
      </w:pPr>
    </w:p>
    <w:p>
      <w:pPr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学生女子甲组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100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ascii="仿宋_GB2312" w:eastAsia="仿宋_GB2312"/>
          <w:b/>
          <w:bCs/>
          <w:sz w:val="24"/>
        </w:rPr>
      </w:pPr>
    </w:p>
    <w:p>
      <w:pPr>
        <w:rPr>
          <w:rFonts w:ascii="仿宋_GB2312" w:eastAsia="仿宋_GB2312"/>
          <w:color w:val="0000FF"/>
        </w:rPr>
      </w:pPr>
    </w:p>
    <w:p>
      <w:pPr>
        <w:tabs>
          <w:tab w:val="left" w:pos="360"/>
        </w:tabs>
        <w:rPr>
          <w:rFonts w:ascii="仿宋_GB2312" w:eastAsia="仿宋_GB2312"/>
          <w:b/>
          <w:bCs/>
          <w:sz w:val="24"/>
          <w:u w:val="single"/>
        </w:rPr>
      </w:pPr>
      <w:r>
        <w:rPr>
          <w:rFonts w:hint="eastAsia" w:ascii="仿宋_GB2312" w:eastAsia="仿宋_GB2312"/>
          <w:b/>
          <w:bCs/>
          <w:sz w:val="24"/>
        </w:rPr>
        <w:t>学生男子甲组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400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</w:p>
    <w:p>
      <w:pPr>
        <w:tabs>
          <w:tab w:val="left" w:pos="360"/>
        </w:tabs>
        <w:rPr>
          <w:rFonts w:ascii="仿宋_GB2312" w:eastAsia="仿宋_GB2312"/>
          <w:b/>
          <w:bCs/>
          <w:sz w:val="24"/>
          <w:u w:val="single"/>
        </w:rPr>
      </w:pPr>
      <w:r>
        <w:rPr>
          <w:rFonts w:hint="eastAsia" w:ascii="仿宋_GB2312" w:eastAsia="仿宋_GB2312"/>
          <w:b/>
          <w:bCs/>
          <w:sz w:val="24"/>
        </w:rPr>
        <w:t>学生女子甲组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400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tabs>
          <w:tab w:val="left" w:pos="360"/>
        </w:tabs>
        <w:rPr>
          <w:rFonts w:ascii="仿宋_GB2312" w:eastAsia="仿宋_GB2312"/>
          <w:b/>
          <w:bCs/>
          <w:sz w:val="24"/>
          <w:u w:val="single"/>
        </w:rPr>
      </w:pPr>
    </w:p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学生甲组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400 m</w:t>
      </w:r>
      <w:r>
        <w:rPr>
          <w:rFonts w:hint="eastAsia" w:ascii="仿宋_GB2312" w:eastAsia="仿宋_GB2312"/>
          <w:b/>
          <w:bCs/>
          <w:sz w:val="24"/>
        </w:rPr>
        <w:t>男女混合接力，是否参加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</w:p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</w:p>
    <w:p>
      <w:pPr>
        <w:spacing w:beforeLines="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bCs/>
          <w:sz w:val="24"/>
        </w:rPr>
        <w:t>学生男子乙组</w:t>
      </w:r>
      <w:r>
        <w:rPr>
          <w:rFonts w:ascii="仿宋_GB2312" w:eastAsia="仿宋_GB2312"/>
          <w:b/>
          <w:bCs/>
          <w:sz w:val="24"/>
        </w:rPr>
        <w:t>100m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学生男子乙组2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学生男子乙组4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学生男子乙组8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</w:t>
      </w:r>
      <w:r>
        <w:rPr>
          <w:rFonts w:ascii="仿宋_GB2312" w:eastAsia="仿宋_GB2312"/>
          <w:b/>
          <w:bCs/>
          <w:sz w:val="24"/>
        </w:rPr>
        <w:t>1</w:t>
      </w:r>
      <w:r>
        <w:rPr>
          <w:rFonts w:hint="eastAsia" w:ascii="仿宋_GB2312" w:eastAsia="仿宋_GB2312"/>
          <w:b/>
          <w:bCs/>
          <w:sz w:val="24"/>
        </w:rPr>
        <w:t>5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学生男子乙组5</w:t>
      </w:r>
      <w:r>
        <w:rPr>
          <w:rFonts w:ascii="仿宋_GB2312" w:eastAsia="仿宋_GB2312"/>
          <w:b/>
          <w:bCs/>
          <w:sz w:val="24"/>
        </w:rPr>
        <w:t>0</w:t>
      </w:r>
      <w:r>
        <w:rPr>
          <w:rFonts w:hint="eastAsia" w:ascii="仿宋_GB2312" w:eastAsia="仿宋_GB2312"/>
          <w:b/>
          <w:bCs/>
          <w:sz w:val="24"/>
          <w:lang w:val="en-US" w:eastAsia="zh-CN"/>
        </w:rPr>
        <w:t>0</w:t>
      </w:r>
      <w:r>
        <w:rPr>
          <w:rFonts w:ascii="仿宋_GB2312" w:eastAsia="仿宋_GB2312"/>
          <w:b/>
          <w:bCs/>
          <w:sz w:val="24"/>
        </w:rPr>
        <w:t>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</w:t>
      </w:r>
      <w:r>
        <w:rPr>
          <w:rFonts w:ascii="仿宋_GB2312" w:eastAsia="仿宋_GB2312"/>
          <w:b/>
          <w:bCs/>
          <w:sz w:val="24"/>
        </w:rPr>
        <w:t>1</w:t>
      </w:r>
      <w:r>
        <w:rPr>
          <w:rFonts w:hint="eastAsia" w:ascii="仿宋_GB2312" w:eastAsia="仿宋_GB2312"/>
          <w:b/>
          <w:bCs/>
          <w:sz w:val="24"/>
        </w:rPr>
        <w:t>1</w:t>
      </w:r>
      <w:r>
        <w:rPr>
          <w:rFonts w:ascii="仿宋_GB2312" w:eastAsia="仿宋_GB2312"/>
          <w:b/>
          <w:bCs/>
          <w:sz w:val="24"/>
        </w:rPr>
        <w:t>0m</w:t>
      </w:r>
      <w:r>
        <w:rPr>
          <w:rFonts w:hint="eastAsia" w:ascii="仿宋_GB2312" w:eastAsia="仿宋_GB2312"/>
          <w:b/>
          <w:bCs/>
          <w:sz w:val="24"/>
        </w:rPr>
        <w:t>栏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学生男子乙组跳高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学生男子乙组跳远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学生男子乙组三级跳远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学生男子乙组铅球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学生男子乙组五项全能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962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2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</w:t>
      </w:r>
      <w:r>
        <w:rPr>
          <w:rFonts w:ascii="仿宋_GB2312" w:eastAsia="仿宋_GB2312"/>
          <w:b/>
          <w:bCs/>
          <w:sz w:val="24"/>
        </w:rPr>
        <w:t>100m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学生女子乙组2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学生女子乙组4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学生女子乙组8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</w:t>
      </w:r>
      <w:r>
        <w:rPr>
          <w:rFonts w:ascii="仿宋_GB2312" w:eastAsia="仿宋_GB2312"/>
          <w:b/>
          <w:bCs/>
          <w:sz w:val="24"/>
        </w:rPr>
        <w:t>1</w:t>
      </w:r>
      <w:r>
        <w:rPr>
          <w:rFonts w:hint="eastAsia" w:ascii="仿宋_GB2312" w:eastAsia="仿宋_GB2312"/>
          <w:b/>
          <w:bCs/>
          <w:sz w:val="24"/>
        </w:rPr>
        <w:t>5</w:t>
      </w:r>
      <w:r>
        <w:rPr>
          <w:rFonts w:ascii="仿宋_GB2312" w:eastAsia="仿宋_GB2312"/>
          <w:b/>
          <w:bCs/>
          <w:sz w:val="24"/>
        </w:rPr>
        <w:t>00m</w:t>
      </w:r>
      <w:r>
        <w:rPr>
          <w:rFonts w:hint="eastAsia" w:ascii="仿宋_GB2312" w:eastAsia="仿宋_GB2312"/>
          <w:b/>
          <w:bCs/>
          <w:sz w:val="24"/>
        </w:rPr>
        <w:t xml:space="preserve">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</w:t>
      </w:r>
      <w:r>
        <w:rPr>
          <w:rFonts w:ascii="仿宋_GB2312" w:eastAsia="仿宋_GB2312"/>
          <w:b/>
          <w:bCs/>
          <w:sz w:val="24"/>
        </w:rPr>
        <w:t>1</w:t>
      </w:r>
      <w:r>
        <w:rPr>
          <w:rFonts w:hint="eastAsia" w:ascii="仿宋_GB2312" w:eastAsia="仿宋_GB2312"/>
          <w:b/>
          <w:bCs/>
          <w:sz w:val="24"/>
        </w:rPr>
        <w:t>0</w:t>
      </w:r>
      <w:r>
        <w:rPr>
          <w:rFonts w:ascii="仿宋_GB2312" w:eastAsia="仿宋_GB2312"/>
          <w:b/>
          <w:bCs/>
          <w:sz w:val="24"/>
        </w:rPr>
        <w:t>0m</w:t>
      </w:r>
      <w:r>
        <w:rPr>
          <w:rFonts w:hint="eastAsia" w:ascii="仿宋_GB2312" w:eastAsia="仿宋_GB2312"/>
          <w:b/>
          <w:bCs/>
          <w:sz w:val="24"/>
        </w:rPr>
        <w:t>栏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学生女子乙组跳高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学生女子乙组跳远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学生女子乙组三级跳远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spacing w:beforeLines="5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学生女子乙组铅球    人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1134"/>
        <w:gridCol w:w="1134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即报名总表中的编号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姓名编号务必与总表一致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单位填缩写，见备注</w:t>
            </w:r>
          </w:p>
        </w:tc>
      </w:tr>
    </w:tbl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</w:p>
    <w:p>
      <w:pPr>
        <w:rPr>
          <w:rFonts w:ascii="仿宋_GB2312" w:eastAsia="仿宋_GB2312"/>
          <w:b/>
          <w:bCs/>
        </w:rPr>
      </w:pPr>
      <w:r>
        <w:rPr>
          <w:rFonts w:hint="eastAsia" w:ascii="仿宋_GB2312" w:eastAsia="仿宋_GB2312"/>
          <w:b/>
          <w:bCs/>
          <w:sz w:val="24"/>
        </w:rPr>
        <w:t>学生男子乙组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100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学生女子乙组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100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ascii="仿宋_GB2312" w:eastAsia="仿宋_GB2312"/>
          <w:color w:val="0000FF"/>
        </w:rPr>
      </w:pPr>
    </w:p>
    <w:p>
      <w:pPr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学生男子乙组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400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  <w:b/>
          <w:bCs/>
          <w:sz w:val="24"/>
          <w:u w:val="single"/>
        </w:rPr>
      </w:pPr>
      <w:r>
        <w:rPr>
          <w:rFonts w:hint="eastAsia" w:ascii="仿宋_GB2312" w:eastAsia="仿宋_GB2312"/>
          <w:b/>
          <w:bCs/>
          <w:sz w:val="24"/>
        </w:rPr>
        <w:t>学生女子乙组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400 m</w:t>
      </w:r>
      <w:r>
        <w:rPr>
          <w:rFonts w:hint="eastAsia" w:ascii="仿宋_GB2312" w:eastAsia="仿宋_GB2312"/>
          <w:b/>
          <w:bCs/>
          <w:sz w:val="24"/>
        </w:rPr>
        <w:t>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ascii="仿宋_GB2312" w:eastAsia="仿宋_GB2312"/>
          <w:b/>
          <w:bCs/>
          <w:sz w:val="24"/>
          <w:u w:val="single"/>
        </w:rPr>
      </w:pPr>
    </w:p>
    <w:p>
      <w:pPr>
        <w:tabs>
          <w:tab w:val="left" w:pos="360"/>
        </w:tabs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学生乙组</w:t>
      </w:r>
      <w:r>
        <w:rPr>
          <w:rFonts w:ascii="仿宋_GB2312" w:eastAsia="仿宋_GB2312"/>
          <w:b/>
          <w:bCs/>
          <w:sz w:val="24"/>
        </w:rPr>
        <w:t>4</w:t>
      </w:r>
      <w:r>
        <w:rPr>
          <w:rFonts w:hint="eastAsia" w:ascii="仿宋_GB2312" w:eastAsia="仿宋_GB2312"/>
          <w:b/>
          <w:bCs/>
          <w:sz w:val="24"/>
        </w:rPr>
        <w:t>×</w:t>
      </w:r>
      <w:r>
        <w:rPr>
          <w:rFonts w:ascii="仿宋_GB2312" w:eastAsia="仿宋_GB2312"/>
          <w:b/>
          <w:bCs/>
          <w:sz w:val="24"/>
        </w:rPr>
        <w:t>400 m</w:t>
      </w:r>
      <w:r>
        <w:rPr>
          <w:rFonts w:hint="eastAsia" w:ascii="仿宋_GB2312" w:eastAsia="仿宋_GB2312"/>
          <w:b/>
          <w:bCs/>
          <w:sz w:val="24"/>
        </w:rPr>
        <w:t>男女混合接力，是否参加</w:t>
      </w:r>
      <w:r>
        <w:rPr>
          <w:rFonts w:hint="eastAsia" w:ascii="仿宋_GB2312" w:eastAsia="仿宋_GB2312"/>
          <w:b/>
          <w:bCs/>
          <w:sz w:val="24"/>
          <w:u w:val="single"/>
        </w:rPr>
        <w:tab/>
      </w:r>
    </w:p>
    <w:p>
      <w:pPr>
        <w:rPr>
          <w:rFonts w:hint="eastAsia" w:ascii="仿宋_GB2312" w:eastAsia="仿宋_GB2312"/>
          <w:b/>
          <w:bCs/>
          <w:sz w:val="24"/>
        </w:rPr>
      </w:pPr>
    </w:p>
    <w:p>
      <w:pPr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备注：1、各单位缩写：土木、建规、环能、经管、电信、材化、数理、外国语、艺术、机电、公管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TkzNGU1NDRiNWM5OGEwN2E2MDQxODY0Mjc0MTBkMDEifQ=="/>
  </w:docVars>
  <w:rsids>
    <w:rsidRoot w:val="00A75F09"/>
    <w:rsid w:val="00093E2E"/>
    <w:rsid w:val="00462424"/>
    <w:rsid w:val="004F10A7"/>
    <w:rsid w:val="006D150A"/>
    <w:rsid w:val="00707304"/>
    <w:rsid w:val="00787BC7"/>
    <w:rsid w:val="007F7C87"/>
    <w:rsid w:val="00805DCB"/>
    <w:rsid w:val="008E6902"/>
    <w:rsid w:val="00A75F09"/>
    <w:rsid w:val="00AB5D17"/>
    <w:rsid w:val="00B26225"/>
    <w:rsid w:val="00B34B78"/>
    <w:rsid w:val="00E730DA"/>
    <w:rsid w:val="00EA7A38"/>
    <w:rsid w:val="00F95405"/>
    <w:rsid w:val="0B913FA8"/>
    <w:rsid w:val="1DAC7090"/>
    <w:rsid w:val="1F001713"/>
    <w:rsid w:val="22CA7C99"/>
    <w:rsid w:val="27B86A9A"/>
    <w:rsid w:val="2E921D54"/>
    <w:rsid w:val="2ECC1D5E"/>
    <w:rsid w:val="3A247FF5"/>
    <w:rsid w:val="554C3EB3"/>
    <w:rsid w:val="6898274C"/>
    <w:rsid w:val="77DC33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